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0B7B" w14:textId="6C2B512C" w:rsidR="0071775D" w:rsidRDefault="00922F9A" w:rsidP="0071775D">
      <w:pPr>
        <w:pStyle w:val="Default"/>
      </w:pPr>
      <w:bookmarkStart w:id="0" w:name="_GoBack"/>
      <w:bookmarkEnd w:id="0"/>
      <w:r>
        <w:t>+</w:t>
      </w:r>
    </w:p>
    <w:p w14:paraId="367E56A9" w14:textId="48FC5C51" w:rsidR="0071775D" w:rsidRPr="00346D40" w:rsidRDefault="0071775D" w:rsidP="00346D40">
      <w:pPr>
        <w:pStyle w:val="Default"/>
        <w:ind w:left="720" w:right="1157"/>
        <w:jc w:val="center"/>
        <w:rPr>
          <w:rFonts w:ascii="AR DELANEY" w:hAnsi="AR DELANEY"/>
          <w:sz w:val="72"/>
          <w:szCs w:val="72"/>
        </w:rPr>
      </w:pPr>
      <w:r w:rsidRPr="00346D40">
        <w:rPr>
          <w:rFonts w:ascii="AR DELANEY" w:hAnsi="AR DELANEY"/>
          <w:b/>
          <w:bCs/>
          <w:sz w:val="72"/>
          <w:szCs w:val="72"/>
        </w:rPr>
        <w:t>Miami County Cottontails Rabbit Club</w:t>
      </w:r>
    </w:p>
    <w:p w14:paraId="388643CD" w14:textId="438F2B7A" w:rsidR="0071775D" w:rsidRDefault="0071775D" w:rsidP="0071775D">
      <w:pPr>
        <w:pStyle w:val="Default"/>
        <w:jc w:val="center"/>
        <w:rPr>
          <w:b/>
          <w:bCs/>
          <w:sz w:val="44"/>
          <w:szCs w:val="44"/>
        </w:rPr>
      </w:pPr>
      <w:r>
        <w:rPr>
          <w:b/>
          <w:bCs/>
          <w:sz w:val="44"/>
          <w:szCs w:val="44"/>
        </w:rPr>
        <w:t>OPEN AND YOUTH SHOW</w:t>
      </w:r>
    </w:p>
    <w:p w14:paraId="6683C8A6" w14:textId="0CE5168E" w:rsidR="00CA39D9" w:rsidRDefault="00CA39D9" w:rsidP="0071775D">
      <w:pPr>
        <w:pStyle w:val="Default"/>
        <w:jc w:val="center"/>
        <w:rPr>
          <w:b/>
          <w:bCs/>
          <w:sz w:val="44"/>
          <w:szCs w:val="44"/>
        </w:rPr>
      </w:pPr>
      <w:r>
        <w:rPr>
          <w:b/>
          <w:bCs/>
          <w:sz w:val="44"/>
          <w:szCs w:val="44"/>
        </w:rPr>
        <w:t>AND YOUTH COMPETITIONS</w:t>
      </w:r>
    </w:p>
    <w:p w14:paraId="585230FF" w14:textId="25AA1FA9" w:rsidR="0071775D" w:rsidRDefault="0071775D" w:rsidP="0071775D">
      <w:pPr>
        <w:pStyle w:val="Default"/>
        <w:jc w:val="center"/>
        <w:rPr>
          <w:sz w:val="48"/>
          <w:szCs w:val="48"/>
        </w:rPr>
      </w:pPr>
      <w:r>
        <w:rPr>
          <w:b/>
          <w:bCs/>
          <w:sz w:val="48"/>
          <w:szCs w:val="48"/>
        </w:rPr>
        <w:t>April 14, 2018</w:t>
      </w:r>
    </w:p>
    <w:p w14:paraId="642E9A2D" w14:textId="11070B43" w:rsidR="0071775D" w:rsidRDefault="0071775D" w:rsidP="0071775D">
      <w:pPr>
        <w:pStyle w:val="Default"/>
        <w:jc w:val="center"/>
        <w:rPr>
          <w:sz w:val="28"/>
          <w:szCs w:val="28"/>
        </w:rPr>
      </w:pPr>
      <w:r>
        <w:rPr>
          <w:b/>
          <w:bCs/>
          <w:sz w:val="28"/>
          <w:szCs w:val="28"/>
        </w:rPr>
        <w:t>Miami County Fairgrounds</w:t>
      </w:r>
    </w:p>
    <w:p w14:paraId="33ECE92A" w14:textId="77A4A529" w:rsidR="0071775D" w:rsidRDefault="0071775D" w:rsidP="0071775D">
      <w:pPr>
        <w:pStyle w:val="Default"/>
        <w:jc w:val="center"/>
        <w:rPr>
          <w:sz w:val="28"/>
          <w:szCs w:val="28"/>
        </w:rPr>
      </w:pPr>
      <w:r>
        <w:rPr>
          <w:sz w:val="28"/>
          <w:szCs w:val="28"/>
        </w:rPr>
        <w:t>Wallace Park</w:t>
      </w:r>
    </w:p>
    <w:p w14:paraId="6ADD8DA2" w14:textId="6CE1F7D0" w:rsidR="0071775D" w:rsidRDefault="0071775D" w:rsidP="0071775D">
      <w:pPr>
        <w:pStyle w:val="Default"/>
        <w:jc w:val="center"/>
        <w:rPr>
          <w:sz w:val="28"/>
          <w:szCs w:val="28"/>
        </w:rPr>
      </w:pPr>
      <w:r>
        <w:rPr>
          <w:sz w:val="28"/>
          <w:szCs w:val="28"/>
        </w:rPr>
        <w:t>401 E. Wallace Park Drive</w:t>
      </w:r>
    </w:p>
    <w:p w14:paraId="508F5F29" w14:textId="4070C7EB" w:rsidR="0071775D" w:rsidRDefault="0071775D" w:rsidP="0071775D">
      <w:pPr>
        <w:pStyle w:val="Default"/>
        <w:jc w:val="center"/>
        <w:rPr>
          <w:sz w:val="32"/>
          <w:szCs w:val="32"/>
        </w:rPr>
      </w:pPr>
      <w:r>
        <w:rPr>
          <w:b/>
          <w:bCs/>
          <w:sz w:val="32"/>
          <w:szCs w:val="32"/>
        </w:rPr>
        <w:t>Paola, Kansas</w:t>
      </w:r>
    </w:p>
    <w:p w14:paraId="27428389" w14:textId="4712C6F7" w:rsidR="0071775D" w:rsidRDefault="0071775D" w:rsidP="0071775D">
      <w:pPr>
        <w:pStyle w:val="Default"/>
        <w:jc w:val="center"/>
        <w:rPr>
          <w:rFonts w:ascii="Copperplate Gothic Bold" w:hAnsi="Copperplate Gothic Bold" w:cs="Copperplate Gothic Bold"/>
          <w:sz w:val="40"/>
          <w:szCs w:val="40"/>
        </w:rPr>
      </w:pPr>
      <w:r>
        <w:rPr>
          <w:rFonts w:ascii="Copperplate Gothic Bold" w:hAnsi="Copperplate Gothic Bold" w:cs="Copperplate Gothic Bold"/>
          <w:sz w:val="40"/>
          <w:szCs w:val="40"/>
        </w:rPr>
        <w:t>SHOW BEGINS: 8:30 a.m.</w:t>
      </w:r>
    </w:p>
    <w:p w14:paraId="498F17CE" w14:textId="6C92A223" w:rsidR="00346D40" w:rsidRDefault="0071775D" w:rsidP="00346D40">
      <w:pPr>
        <w:pStyle w:val="Default"/>
        <w:jc w:val="center"/>
        <w:rPr>
          <w:b/>
          <w:bCs/>
          <w:color w:val="auto"/>
          <w:sz w:val="32"/>
          <w:szCs w:val="32"/>
        </w:rPr>
      </w:pPr>
      <w:r>
        <w:rPr>
          <w:b/>
          <w:bCs/>
          <w:sz w:val="23"/>
          <w:szCs w:val="23"/>
        </w:rPr>
        <w:t>Entries in by 8:00 A</w:t>
      </w:r>
      <w:r w:rsidR="00346D40">
        <w:rPr>
          <w:b/>
          <w:bCs/>
          <w:sz w:val="23"/>
          <w:szCs w:val="23"/>
        </w:rPr>
        <w:t>M</w:t>
      </w:r>
    </w:p>
    <w:p w14:paraId="0FB0FFFC" w14:textId="13A2955F" w:rsidR="00CA39D9" w:rsidRPr="00CA39D9" w:rsidRDefault="00346D40" w:rsidP="00346D40">
      <w:pPr>
        <w:pStyle w:val="Default"/>
        <w:jc w:val="center"/>
        <w:rPr>
          <w:b/>
          <w:bCs/>
          <w:color w:val="auto"/>
          <w:sz w:val="32"/>
          <w:szCs w:val="32"/>
        </w:rPr>
      </w:pPr>
      <w:r>
        <w:rPr>
          <w:b/>
          <w:bCs/>
          <w:color w:val="auto"/>
          <w:sz w:val="32"/>
          <w:szCs w:val="32"/>
        </w:rPr>
        <w:t>J</w:t>
      </w:r>
      <w:r w:rsidR="0071775D">
        <w:rPr>
          <w:b/>
          <w:bCs/>
          <w:color w:val="auto"/>
          <w:sz w:val="32"/>
          <w:szCs w:val="32"/>
        </w:rPr>
        <w:t xml:space="preserve">udges: </w:t>
      </w:r>
      <w:r w:rsidR="009919E5">
        <w:rPr>
          <w:b/>
          <w:bCs/>
          <w:color w:val="auto"/>
          <w:sz w:val="32"/>
          <w:szCs w:val="32"/>
        </w:rPr>
        <w:t>Gary</w:t>
      </w:r>
      <w:r w:rsidR="0071775D">
        <w:rPr>
          <w:b/>
          <w:bCs/>
          <w:color w:val="auto"/>
          <w:sz w:val="32"/>
          <w:szCs w:val="32"/>
        </w:rPr>
        <w:t xml:space="preserve"> </w:t>
      </w:r>
      <w:r w:rsidR="00655DF9">
        <w:rPr>
          <w:b/>
          <w:bCs/>
          <w:color w:val="auto"/>
          <w:sz w:val="32"/>
          <w:szCs w:val="32"/>
        </w:rPr>
        <w:t xml:space="preserve">Michaud </w:t>
      </w:r>
      <w:r w:rsidR="0071775D">
        <w:rPr>
          <w:b/>
          <w:bCs/>
          <w:color w:val="auto"/>
          <w:sz w:val="32"/>
          <w:szCs w:val="32"/>
        </w:rPr>
        <w:t xml:space="preserve">and </w:t>
      </w:r>
      <w:r w:rsidR="009919E5">
        <w:rPr>
          <w:b/>
          <w:bCs/>
          <w:color w:val="auto"/>
          <w:sz w:val="32"/>
          <w:szCs w:val="32"/>
        </w:rPr>
        <w:t>Sara</w:t>
      </w:r>
      <w:r w:rsidR="0071775D">
        <w:rPr>
          <w:b/>
          <w:bCs/>
          <w:color w:val="auto"/>
          <w:sz w:val="32"/>
          <w:szCs w:val="32"/>
        </w:rPr>
        <w:t xml:space="preserve"> Michaud </w:t>
      </w:r>
      <w:r w:rsidR="00CA39D9">
        <w:rPr>
          <w:b/>
          <w:bCs/>
          <w:color w:val="auto"/>
          <w:sz w:val="32"/>
          <w:szCs w:val="32"/>
        </w:rPr>
        <w:t>–</w:t>
      </w:r>
      <w:r w:rsidR="0071775D">
        <w:rPr>
          <w:b/>
          <w:bCs/>
          <w:color w:val="auto"/>
          <w:sz w:val="32"/>
          <w:szCs w:val="32"/>
        </w:rPr>
        <w:t xml:space="preserve"> Kansas</w:t>
      </w:r>
    </w:p>
    <w:p w14:paraId="27B8957F" w14:textId="35E3FDD0" w:rsidR="0071775D" w:rsidRDefault="0071775D" w:rsidP="0071775D">
      <w:pPr>
        <w:pStyle w:val="Default"/>
        <w:jc w:val="center"/>
        <w:rPr>
          <w:color w:val="auto"/>
          <w:sz w:val="20"/>
          <w:szCs w:val="20"/>
        </w:rPr>
      </w:pPr>
      <w:r>
        <w:rPr>
          <w:b/>
          <w:bCs/>
          <w:color w:val="auto"/>
          <w:sz w:val="22"/>
          <w:szCs w:val="22"/>
        </w:rPr>
        <w:t>*</w:t>
      </w:r>
      <w:r>
        <w:rPr>
          <w:b/>
          <w:bCs/>
          <w:color w:val="auto"/>
          <w:sz w:val="20"/>
          <w:szCs w:val="20"/>
        </w:rPr>
        <w:t>JUDGES MAY BE ADDED OR SUBSTITUTED</w:t>
      </w:r>
    </w:p>
    <w:p w14:paraId="06F7E07C" w14:textId="6625EF4C" w:rsidR="00346D40" w:rsidRDefault="0071775D" w:rsidP="0071775D">
      <w:pPr>
        <w:pStyle w:val="Default"/>
        <w:jc w:val="center"/>
        <w:rPr>
          <w:b/>
          <w:bCs/>
          <w:color w:val="auto"/>
          <w:sz w:val="26"/>
          <w:szCs w:val="26"/>
        </w:rPr>
      </w:pPr>
      <w:r>
        <w:rPr>
          <w:b/>
          <w:bCs/>
          <w:color w:val="auto"/>
          <w:sz w:val="26"/>
          <w:szCs w:val="26"/>
        </w:rPr>
        <w:t>Building Open</w:t>
      </w:r>
      <w:r w:rsidR="00346D40">
        <w:rPr>
          <w:b/>
          <w:bCs/>
          <w:color w:val="auto"/>
          <w:sz w:val="26"/>
          <w:szCs w:val="26"/>
        </w:rPr>
        <w:t xml:space="preserve">: Friday 7:00-9:00p.m. Saturday at </w:t>
      </w:r>
      <w:r>
        <w:rPr>
          <w:b/>
          <w:bCs/>
          <w:color w:val="auto"/>
          <w:sz w:val="26"/>
          <w:szCs w:val="26"/>
        </w:rPr>
        <w:t>6:</w:t>
      </w:r>
      <w:r w:rsidR="009919E5">
        <w:rPr>
          <w:b/>
          <w:bCs/>
          <w:color w:val="auto"/>
          <w:sz w:val="26"/>
          <w:szCs w:val="26"/>
        </w:rPr>
        <w:t>30</w:t>
      </w:r>
      <w:r>
        <w:rPr>
          <w:b/>
          <w:bCs/>
          <w:color w:val="auto"/>
          <w:sz w:val="26"/>
          <w:szCs w:val="26"/>
        </w:rPr>
        <w:t xml:space="preserve"> a.m. </w:t>
      </w:r>
    </w:p>
    <w:p w14:paraId="4D1BDC0B" w14:textId="6421FD1B" w:rsidR="0071775D" w:rsidRDefault="0071775D" w:rsidP="0071775D">
      <w:pPr>
        <w:pStyle w:val="Default"/>
        <w:jc w:val="center"/>
        <w:rPr>
          <w:color w:val="auto"/>
          <w:sz w:val="23"/>
          <w:szCs w:val="23"/>
        </w:rPr>
      </w:pPr>
      <w:r>
        <w:rPr>
          <w:b/>
          <w:bCs/>
          <w:color w:val="auto"/>
          <w:sz w:val="23"/>
          <w:szCs w:val="23"/>
        </w:rPr>
        <w:t>S</w:t>
      </w:r>
      <w:r>
        <w:rPr>
          <w:b/>
          <w:bCs/>
          <w:color w:val="auto"/>
          <w:sz w:val="19"/>
          <w:szCs w:val="19"/>
        </w:rPr>
        <w:t>UPERINTENDENT</w:t>
      </w:r>
      <w:r>
        <w:rPr>
          <w:b/>
          <w:bCs/>
          <w:color w:val="auto"/>
          <w:sz w:val="23"/>
          <w:szCs w:val="23"/>
        </w:rPr>
        <w:t xml:space="preserve">: </w:t>
      </w:r>
      <w:proofErr w:type="spellStart"/>
      <w:r>
        <w:rPr>
          <w:b/>
          <w:bCs/>
          <w:color w:val="auto"/>
          <w:sz w:val="23"/>
          <w:szCs w:val="23"/>
        </w:rPr>
        <w:t>KaCasey</w:t>
      </w:r>
      <w:proofErr w:type="spellEnd"/>
      <w:r>
        <w:rPr>
          <w:b/>
          <w:bCs/>
          <w:color w:val="auto"/>
          <w:sz w:val="23"/>
          <w:szCs w:val="23"/>
        </w:rPr>
        <w:t xml:space="preserve"> </w:t>
      </w:r>
      <w:proofErr w:type="spellStart"/>
      <w:r>
        <w:rPr>
          <w:b/>
          <w:bCs/>
          <w:color w:val="auto"/>
          <w:sz w:val="23"/>
          <w:szCs w:val="23"/>
        </w:rPr>
        <w:t>Smotherman</w:t>
      </w:r>
      <w:proofErr w:type="spellEnd"/>
    </w:p>
    <w:p w14:paraId="40D563E5" w14:textId="4F7E2D8D" w:rsidR="0071775D" w:rsidRDefault="0071775D" w:rsidP="0071775D">
      <w:pPr>
        <w:pStyle w:val="Default"/>
        <w:jc w:val="center"/>
        <w:rPr>
          <w:color w:val="auto"/>
          <w:sz w:val="23"/>
          <w:szCs w:val="23"/>
        </w:rPr>
      </w:pPr>
      <w:r>
        <w:rPr>
          <w:b/>
          <w:bCs/>
          <w:color w:val="auto"/>
          <w:sz w:val="23"/>
          <w:szCs w:val="23"/>
        </w:rPr>
        <w:t>S</w:t>
      </w:r>
      <w:r>
        <w:rPr>
          <w:b/>
          <w:bCs/>
          <w:color w:val="auto"/>
          <w:sz w:val="19"/>
          <w:szCs w:val="19"/>
        </w:rPr>
        <w:t xml:space="preserve">HOW </w:t>
      </w:r>
      <w:r>
        <w:rPr>
          <w:b/>
          <w:bCs/>
          <w:color w:val="auto"/>
          <w:sz w:val="23"/>
          <w:szCs w:val="23"/>
        </w:rPr>
        <w:t>S</w:t>
      </w:r>
      <w:r>
        <w:rPr>
          <w:b/>
          <w:bCs/>
          <w:color w:val="auto"/>
          <w:sz w:val="19"/>
          <w:szCs w:val="19"/>
        </w:rPr>
        <w:t>ECRETARY</w:t>
      </w:r>
      <w:r>
        <w:rPr>
          <w:b/>
          <w:bCs/>
          <w:color w:val="auto"/>
          <w:sz w:val="23"/>
          <w:szCs w:val="23"/>
        </w:rPr>
        <w:t xml:space="preserve">: </w:t>
      </w:r>
      <w:r>
        <w:rPr>
          <w:color w:val="auto"/>
          <w:sz w:val="23"/>
          <w:szCs w:val="23"/>
        </w:rPr>
        <w:t xml:space="preserve">Christa </w:t>
      </w:r>
      <w:proofErr w:type="spellStart"/>
      <w:r>
        <w:rPr>
          <w:color w:val="auto"/>
          <w:sz w:val="23"/>
          <w:szCs w:val="23"/>
        </w:rPr>
        <w:t>Deines</w:t>
      </w:r>
      <w:proofErr w:type="spellEnd"/>
    </w:p>
    <w:p w14:paraId="5566101F" w14:textId="50778CC2" w:rsidR="0071775D" w:rsidRDefault="0071775D" w:rsidP="0071775D">
      <w:pPr>
        <w:pStyle w:val="Default"/>
        <w:jc w:val="center"/>
        <w:rPr>
          <w:color w:val="auto"/>
          <w:sz w:val="23"/>
          <w:szCs w:val="23"/>
        </w:rPr>
      </w:pPr>
      <w:r>
        <w:rPr>
          <w:color w:val="auto"/>
          <w:sz w:val="23"/>
          <w:szCs w:val="23"/>
        </w:rPr>
        <w:t xml:space="preserve">30160 W. 235 St. </w:t>
      </w:r>
    </w:p>
    <w:p w14:paraId="155FDE46" w14:textId="0FDDE6C5" w:rsidR="0071775D" w:rsidRDefault="0071775D" w:rsidP="0071775D">
      <w:pPr>
        <w:pStyle w:val="Default"/>
        <w:jc w:val="center"/>
        <w:rPr>
          <w:color w:val="auto"/>
          <w:sz w:val="23"/>
          <w:szCs w:val="23"/>
        </w:rPr>
      </w:pPr>
      <w:r>
        <w:rPr>
          <w:color w:val="auto"/>
          <w:sz w:val="23"/>
          <w:szCs w:val="23"/>
        </w:rPr>
        <w:t>Spring Hill, Kansas 66083</w:t>
      </w:r>
    </w:p>
    <w:p w14:paraId="3E51FE48" w14:textId="77777777" w:rsidR="0071775D" w:rsidRDefault="0071775D" w:rsidP="0071775D">
      <w:pPr>
        <w:pStyle w:val="Default"/>
        <w:jc w:val="center"/>
        <w:rPr>
          <w:color w:val="auto"/>
          <w:sz w:val="23"/>
          <w:szCs w:val="23"/>
        </w:rPr>
      </w:pPr>
      <w:r>
        <w:rPr>
          <w:color w:val="auto"/>
          <w:sz w:val="23"/>
          <w:szCs w:val="23"/>
        </w:rPr>
        <w:t>913-596-0576</w:t>
      </w:r>
    </w:p>
    <w:p w14:paraId="47855D7D" w14:textId="64F76583" w:rsidR="0071775D" w:rsidRDefault="0071775D" w:rsidP="0071775D">
      <w:pPr>
        <w:pStyle w:val="Default"/>
        <w:jc w:val="center"/>
        <w:rPr>
          <w:color w:val="auto"/>
          <w:sz w:val="23"/>
          <w:szCs w:val="23"/>
        </w:rPr>
      </w:pPr>
      <w:r>
        <w:rPr>
          <w:color w:val="auto"/>
          <w:sz w:val="23"/>
          <w:szCs w:val="23"/>
        </w:rPr>
        <w:t>christathunder@gmail.com</w:t>
      </w:r>
    </w:p>
    <w:p w14:paraId="62605149" w14:textId="7A2A4BF0" w:rsidR="0071775D" w:rsidRDefault="0071775D" w:rsidP="0071775D">
      <w:pPr>
        <w:pStyle w:val="Default"/>
        <w:jc w:val="center"/>
        <w:rPr>
          <w:color w:val="auto"/>
          <w:sz w:val="32"/>
          <w:szCs w:val="32"/>
        </w:rPr>
      </w:pPr>
      <w:r>
        <w:rPr>
          <w:b/>
          <w:bCs/>
          <w:color w:val="auto"/>
          <w:sz w:val="32"/>
          <w:szCs w:val="32"/>
        </w:rPr>
        <w:t>STARTING BREEDS</w:t>
      </w:r>
      <w:r>
        <w:rPr>
          <w:b/>
          <w:bCs/>
          <w:color w:val="auto"/>
          <w:sz w:val="28"/>
          <w:szCs w:val="28"/>
        </w:rPr>
        <w:t xml:space="preserve">: </w:t>
      </w:r>
      <w:r w:rsidR="00CA39D9">
        <w:rPr>
          <w:b/>
          <w:bCs/>
          <w:color w:val="auto"/>
          <w:sz w:val="28"/>
          <w:szCs w:val="28"/>
        </w:rPr>
        <w:t>Mini Rex and Dutch</w:t>
      </w:r>
    </w:p>
    <w:p w14:paraId="241B454C" w14:textId="28EB7431" w:rsidR="00CA39D9" w:rsidRDefault="0071775D" w:rsidP="00CA39D9">
      <w:pPr>
        <w:pStyle w:val="Default"/>
        <w:jc w:val="center"/>
        <w:rPr>
          <w:b/>
          <w:bCs/>
          <w:color w:val="auto"/>
          <w:sz w:val="19"/>
          <w:szCs w:val="19"/>
        </w:rPr>
      </w:pPr>
      <w:r>
        <w:rPr>
          <w:b/>
          <w:bCs/>
          <w:color w:val="auto"/>
          <w:sz w:val="32"/>
          <w:szCs w:val="32"/>
        </w:rPr>
        <w:t xml:space="preserve">DAY OF SHOW ENTRIES: </w:t>
      </w:r>
      <w:r>
        <w:rPr>
          <w:b/>
          <w:bCs/>
          <w:i/>
          <w:iCs/>
          <w:color w:val="auto"/>
          <w:sz w:val="28"/>
          <w:szCs w:val="28"/>
        </w:rPr>
        <w:t>$3.00 per animal</w:t>
      </w:r>
    </w:p>
    <w:p w14:paraId="7FDEDFC5" w14:textId="18179489" w:rsidR="0071775D" w:rsidRDefault="0071775D" w:rsidP="0071775D">
      <w:pPr>
        <w:pStyle w:val="Default"/>
        <w:jc w:val="center"/>
        <w:rPr>
          <w:color w:val="auto"/>
          <w:sz w:val="26"/>
          <w:szCs w:val="26"/>
        </w:rPr>
      </w:pPr>
      <w:r>
        <w:rPr>
          <w:b/>
          <w:bCs/>
          <w:i/>
          <w:iCs/>
          <w:color w:val="auto"/>
          <w:sz w:val="26"/>
          <w:szCs w:val="26"/>
        </w:rPr>
        <w:t>$2.00 Fur and Wool</w:t>
      </w:r>
    </w:p>
    <w:p w14:paraId="243B761D" w14:textId="5BAA00F8" w:rsidR="0071775D" w:rsidRDefault="0071775D" w:rsidP="0071775D">
      <w:pPr>
        <w:pStyle w:val="Default"/>
        <w:jc w:val="center"/>
        <w:rPr>
          <w:color w:val="auto"/>
          <w:sz w:val="28"/>
          <w:szCs w:val="28"/>
        </w:rPr>
      </w:pPr>
      <w:r>
        <w:rPr>
          <w:b/>
          <w:bCs/>
          <w:color w:val="auto"/>
          <w:sz w:val="28"/>
          <w:szCs w:val="28"/>
        </w:rPr>
        <w:t>SANCTIONED BREEDS:</w:t>
      </w:r>
    </w:p>
    <w:p w14:paraId="5E102184" w14:textId="2E0AC954" w:rsidR="0071775D" w:rsidRDefault="0071775D" w:rsidP="00CA39D9">
      <w:pPr>
        <w:pStyle w:val="Default"/>
        <w:jc w:val="center"/>
        <w:rPr>
          <w:color w:val="auto"/>
          <w:sz w:val="28"/>
          <w:szCs w:val="28"/>
        </w:rPr>
      </w:pPr>
      <w:r>
        <w:rPr>
          <w:b/>
          <w:bCs/>
          <w:color w:val="auto"/>
          <w:sz w:val="28"/>
          <w:szCs w:val="28"/>
        </w:rPr>
        <w:t xml:space="preserve">OPEN &amp; YOUTH </w:t>
      </w:r>
      <w:r>
        <w:rPr>
          <w:color w:val="auto"/>
          <w:sz w:val="23"/>
          <w:szCs w:val="23"/>
        </w:rPr>
        <w:t xml:space="preserve">– </w:t>
      </w:r>
      <w:r w:rsidR="00CA39D9">
        <w:rPr>
          <w:color w:val="auto"/>
          <w:sz w:val="23"/>
          <w:szCs w:val="23"/>
        </w:rPr>
        <w:t>Havana, Mini Lop, Dutch, Rhinelander, Satin, Mini Satin, Mini Rex, English Lop, French Lop</w:t>
      </w:r>
    </w:p>
    <w:p w14:paraId="346AC30E" w14:textId="631D4B5B" w:rsidR="009919E5" w:rsidRDefault="0071775D" w:rsidP="0071775D">
      <w:pPr>
        <w:pStyle w:val="Default"/>
        <w:jc w:val="center"/>
        <w:rPr>
          <w:b/>
          <w:bCs/>
          <w:color w:val="auto"/>
          <w:sz w:val="20"/>
          <w:szCs w:val="20"/>
        </w:rPr>
      </w:pPr>
      <w:r>
        <w:rPr>
          <w:b/>
          <w:bCs/>
          <w:color w:val="auto"/>
          <w:sz w:val="28"/>
          <w:szCs w:val="28"/>
        </w:rPr>
        <w:t xml:space="preserve">YOUTH ONLY – </w:t>
      </w:r>
      <w:r w:rsidR="009919E5">
        <w:rPr>
          <w:color w:val="auto"/>
          <w:sz w:val="23"/>
          <w:szCs w:val="23"/>
        </w:rPr>
        <w:t>English Spot</w:t>
      </w:r>
    </w:p>
    <w:p w14:paraId="1EC75599" w14:textId="77777777" w:rsidR="009919E5" w:rsidRDefault="009919E5" w:rsidP="0071775D">
      <w:pPr>
        <w:pStyle w:val="Default"/>
        <w:jc w:val="center"/>
        <w:rPr>
          <w:b/>
          <w:bCs/>
          <w:color w:val="auto"/>
          <w:sz w:val="20"/>
          <w:szCs w:val="20"/>
        </w:rPr>
      </w:pPr>
    </w:p>
    <w:p w14:paraId="303D600F" w14:textId="7EC9CCEB" w:rsidR="0071775D" w:rsidRDefault="0071775D" w:rsidP="0071775D">
      <w:pPr>
        <w:pStyle w:val="Default"/>
        <w:jc w:val="center"/>
        <w:rPr>
          <w:color w:val="auto"/>
          <w:sz w:val="20"/>
          <w:szCs w:val="20"/>
        </w:rPr>
      </w:pPr>
      <w:r>
        <w:rPr>
          <w:b/>
          <w:bCs/>
          <w:color w:val="auto"/>
          <w:sz w:val="20"/>
          <w:szCs w:val="20"/>
        </w:rPr>
        <w:t>Plan-to- attend: 95</w:t>
      </w:r>
      <w:r>
        <w:rPr>
          <w:b/>
          <w:bCs/>
          <w:color w:val="auto"/>
          <w:sz w:val="13"/>
          <w:szCs w:val="13"/>
        </w:rPr>
        <w:t xml:space="preserve">rd </w:t>
      </w:r>
      <w:r>
        <w:rPr>
          <w:b/>
          <w:bCs/>
          <w:color w:val="auto"/>
          <w:sz w:val="20"/>
          <w:szCs w:val="20"/>
        </w:rPr>
        <w:t>ARBA Convention – West Springfield, MA Oct. 27-31, 2018</w:t>
      </w:r>
    </w:p>
    <w:p w14:paraId="3D9ADA6B" w14:textId="0E31892E" w:rsidR="0071775D" w:rsidRDefault="0071775D" w:rsidP="0071775D">
      <w:pPr>
        <w:pStyle w:val="Default"/>
        <w:jc w:val="center"/>
        <w:rPr>
          <w:color w:val="auto"/>
          <w:sz w:val="20"/>
          <w:szCs w:val="20"/>
        </w:rPr>
      </w:pPr>
      <w:r>
        <w:rPr>
          <w:b/>
          <w:bCs/>
          <w:color w:val="auto"/>
          <w:sz w:val="20"/>
          <w:szCs w:val="20"/>
        </w:rPr>
        <w:t>KSRBA State Convention – Hutchinson, KS, Oct. 13-14, 2018</w:t>
      </w:r>
    </w:p>
    <w:p w14:paraId="4A513E36" w14:textId="77777777" w:rsidR="00CA39D9" w:rsidRDefault="00CA39D9" w:rsidP="0071775D">
      <w:pPr>
        <w:pStyle w:val="Default"/>
        <w:rPr>
          <w:b/>
          <w:bCs/>
          <w:i/>
          <w:iCs/>
          <w:color w:val="auto"/>
          <w:sz w:val="36"/>
          <w:szCs w:val="36"/>
        </w:rPr>
      </w:pPr>
    </w:p>
    <w:p w14:paraId="21D66EC9" w14:textId="77777777" w:rsidR="00CA39D9" w:rsidRDefault="00CA39D9" w:rsidP="0071775D">
      <w:pPr>
        <w:pStyle w:val="Default"/>
        <w:rPr>
          <w:b/>
          <w:bCs/>
          <w:color w:val="auto"/>
          <w:sz w:val="28"/>
          <w:szCs w:val="28"/>
        </w:rPr>
      </w:pPr>
    </w:p>
    <w:p w14:paraId="1D3CF618" w14:textId="75E0C975" w:rsidR="00346D40" w:rsidRDefault="00346D40">
      <w:pPr>
        <w:rPr>
          <w:rFonts w:ascii="Arial" w:hAnsi="Arial" w:cs="Arial"/>
          <w:b/>
          <w:bCs/>
          <w:sz w:val="28"/>
          <w:szCs w:val="28"/>
        </w:rPr>
      </w:pPr>
    </w:p>
    <w:p w14:paraId="24B4CA4F" w14:textId="46C20B6C" w:rsidR="00346D40" w:rsidRPr="00346D40" w:rsidRDefault="0071775D" w:rsidP="00346D40">
      <w:pPr>
        <w:pStyle w:val="Default"/>
        <w:jc w:val="center"/>
        <w:rPr>
          <w:rFonts w:ascii="AR DELANEY" w:hAnsi="AR DELANEY"/>
          <w:b/>
          <w:bCs/>
          <w:color w:val="auto"/>
          <w:sz w:val="72"/>
          <w:szCs w:val="72"/>
        </w:rPr>
      </w:pPr>
      <w:r w:rsidRPr="00346D40">
        <w:rPr>
          <w:rFonts w:ascii="AR DELANEY" w:hAnsi="AR DELANEY"/>
          <w:b/>
          <w:bCs/>
          <w:color w:val="auto"/>
          <w:sz w:val="72"/>
          <w:szCs w:val="72"/>
        </w:rPr>
        <w:lastRenderedPageBreak/>
        <w:t>RAFFLE</w:t>
      </w:r>
    </w:p>
    <w:p w14:paraId="22766A2B" w14:textId="11A18A79" w:rsidR="0071775D" w:rsidRPr="00346D40" w:rsidRDefault="0071775D" w:rsidP="00346D40">
      <w:pPr>
        <w:pStyle w:val="Default"/>
        <w:jc w:val="center"/>
        <w:rPr>
          <w:color w:val="auto"/>
          <w:sz w:val="32"/>
          <w:szCs w:val="32"/>
        </w:rPr>
      </w:pPr>
      <w:r w:rsidRPr="00346D40">
        <w:rPr>
          <w:color w:val="auto"/>
          <w:sz w:val="32"/>
          <w:szCs w:val="32"/>
        </w:rPr>
        <w:t>Your contributions will be greatly appreciated. All animals donated must be healthy and a pedigree supplied. An ARBA Judge or Registrar will check the animals for disqualifications. If any are found, they will be noted.</w:t>
      </w:r>
    </w:p>
    <w:p w14:paraId="1E3C6B1F" w14:textId="3E6E87FF" w:rsidR="00CA39D9" w:rsidRPr="00346D40" w:rsidRDefault="00CA39D9" w:rsidP="00346D40">
      <w:pPr>
        <w:pStyle w:val="Default"/>
        <w:jc w:val="center"/>
        <w:rPr>
          <w:rFonts w:ascii="Times New Roman" w:hAnsi="Times New Roman" w:cs="Times New Roman"/>
          <w:color w:val="auto"/>
          <w:sz w:val="52"/>
          <w:szCs w:val="52"/>
          <w:u w:val="single"/>
        </w:rPr>
      </w:pPr>
      <w:r w:rsidRPr="00346D40">
        <w:rPr>
          <w:rFonts w:ascii="Times New Roman" w:hAnsi="Times New Roman" w:cs="Times New Roman"/>
          <w:color w:val="auto"/>
          <w:sz w:val="52"/>
          <w:szCs w:val="52"/>
          <w:u w:val="single"/>
        </w:rPr>
        <w:t>Consider Supporting the Miami County Fair Board with our quilt raffle. You do not have to be present to win!!!</w:t>
      </w:r>
    </w:p>
    <w:p w14:paraId="71A049BB" w14:textId="77777777" w:rsidR="00346D40" w:rsidRDefault="00346D40" w:rsidP="00346D40">
      <w:pPr>
        <w:pStyle w:val="Default"/>
        <w:jc w:val="center"/>
        <w:rPr>
          <w:color w:val="auto"/>
          <w:sz w:val="52"/>
          <w:szCs w:val="52"/>
        </w:rPr>
      </w:pPr>
    </w:p>
    <w:p w14:paraId="3ED4C3FC" w14:textId="63137465" w:rsidR="00CA39D9" w:rsidRPr="00346D40" w:rsidRDefault="00CA39D9" w:rsidP="00346D40">
      <w:pPr>
        <w:pStyle w:val="Default"/>
        <w:jc w:val="center"/>
        <w:rPr>
          <w:color w:val="auto"/>
          <w:sz w:val="52"/>
          <w:szCs w:val="52"/>
        </w:rPr>
      </w:pPr>
      <w:r w:rsidRPr="00346D40">
        <w:rPr>
          <w:color w:val="auto"/>
          <w:sz w:val="52"/>
          <w:szCs w:val="52"/>
        </w:rPr>
        <w:t xml:space="preserve">After a historic flood </w:t>
      </w:r>
      <w:r w:rsidR="00EF78BC" w:rsidRPr="00346D40">
        <w:rPr>
          <w:color w:val="auto"/>
          <w:sz w:val="52"/>
          <w:szCs w:val="52"/>
        </w:rPr>
        <w:t>in mid</w:t>
      </w:r>
      <w:r w:rsidR="00346D40">
        <w:rPr>
          <w:color w:val="auto"/>
          <w:sz w:val="52"/>
          <w:szCs w:val="52"/>
        </w:rPr>
        <w:t>-</w:t>
      </w:r>
      <w:r w:rsidR="00EF78BC" w:rsidRPr="00346D40">
        <w:rPr>
          <w:color w:val="auto"/>
          <w:sz w:val="52"/>
          <w:szCs w:val="52"/>
        </w:rPr>
        <w:t xml:space="preserve">2017 the Miami County fairgrounds had thousands of dollars of damage. Every building was covered in multiple feet of floodwater, </w:t>
      </w:r>
      <w:r w:rsidR="00FD2493">
        <w:rPr>
          <w:color w:val="auto"/>
          <w:sz w:val="52"/>
          <w:szCs w:val="52"/>
        </w:rPr>
        <w:t>except</w:t>
      </w:r>
      <w:r w:rsidR="00EF78BC" w:rsidRPr="00346D40">
        <w:rPr>
          <w:color w:val="auto"/>
          <w:sz w:val="52"/>
          <w:szCs w:val="52"/>
        </w:rPr>
        <w:t xml:space="preserve"> the poultry barn, which sits on a hill.</w:t>
      </w:r>
    </w:p>
    <w:p w14:paraId="1FFFA362" w14:textId="77777777" w:rsidR="00346D40" w:rsidRDefault="00346D40" w:rsidP="00346D40">
      <w:pPr>
        <w:pStyle w:val="Default"/>
        <w:jc w:val="center"/>
        <w:rPr>
          <w:color w:val="auto"/>
          <w:sz w:val="52"/>
          <w:szCs w:val="52"/>
        </w:rPr>
      </w:pPr>
    </w:p>
    <w:p w14:paraId="65D43273" w14:textId="0DD56B76" w:rsidR="00EF78BC" w:rsidRPr="00346D40" w:rsidRDefault="00EF78BC" w:rsidP="00346D40">
      <w:pPr>
        <w:pStyle w:val="Default"/>
        <w:jc w:val="center"/>
        <w:rPr>
          <w:color w:val="auto"/>
          <w:sz w:val="52"/>
          <w:szCs w:val="52"/>
        </w:rPr>
      </w:pPr>
      <w:r w:rsidRPr="00346D40">
        <w:rPr>
          <w:color w:val="auto"/>
          <w:sz w:val="52"/>
          <w:szCs w:val="52"/>
        </w:rPr>
        <w:t>The quilt was made and donated by Devon Gainer, a local 4-Her</w:t>
      </w:r>
      <w:r w:rsidR="009919E5">
        <w:rPr>
          <w:color w:val="auto"/>
          <w:sz w:val="52"/>
          <w:szCs w:val="52"/>
        </w:rPr>
        <w:t xml:space="preserve"> and Club member</w:t>
      </w:r>
      <w:r w:rsidRPr="00346D40">
        <w:rPr>
          <w:color w:val="auto"/>
          <w:sz w:val="52"/>
          <w:szCs w:val="52"/>
        </w:rPr>
        <w:t>.</w:t>
      </w:r>
    </w:p>
    <w:p w14:paraId="7C8665A6" w14:textId="77777777" w:rsidR="00346D40" w:rsidRDefault="00346D40" w:rsidP="00346D40">
      <w:pPr>
        <w:pStyle w:val="Default"/>
        <w:jc w:val="center"/>
        <w:rPr>
          <w:color w:val="auto"/>
          <w:sz w:val="52"/>
          <w:szCs w:val="52"/>
        </w:rPr>
      </w:pPr>
    </w:p>
    <w:p w14:paraId="5411381D" w14:textId="2D2B9881" w:rsidR="00EF78BC" w:rsidRPr="00346D40" w:rsidRDefault="00EF78BC" w:rsidP="00346D40">
      <w:pPr>
        <w:pStyle w:val="Default"/>
        <w:jc w:val="center"/>
        <w:rPr>
          <w:color w:val="auto"/>
          <w:sz w:val="52"/>
          <w:szCs w:val="52"/>
        </w:rPr>
      </w:pPr>
      <w:r w:rsidRPr="00346D40">
        <w:rPr>
          <w:color w:val="auto"/>
          <w:sz w:val="52"/>
          <w:szCs w:val="52"/>
        </w:rPr>
        <w:t>Tickets are $1</w:t>
      </w:r>
    </w:p>
    <w:p w14:paraId="095EA6ED" w14:textId="77777777" w:rsidR="00EF78BC" w:rsidRDefault="00EF78BC">
      <w:pPr>
        <w:rPr>
          <w:rFonts w:ascii="Arial" w:hAnsi="Arial" w:cs="Arial"/>
          <w:b/>
          <w:bCs/>
          <w:sz w:val="28"/>
          <w:szCs w:val="28"/>
        </w:rPr>
      </w:pPr>
      <w:r>
        <w:rPr>
          <w:b/>
          <w:bCs/>
          <w:sz w:val="28"/>
          <w:szCs w:val="28"/>
        </w:rPr>
        <w:br w:type="page"/>
      </w:r>
    </w:p>
    <w:p w14:paraId="33D3AA18" w14:textId="75D86319" w:rsidR="0071775D" w:rsidRDefault="0071775D" w:rsidP="0071775D">
      <w:pPr>
        <w:pStyle w:val="Default"/>
        <w:rPr>
          <w:color w:val="auto"/>
          <w:sz w:val="28"/>
          <w:szCs w:val="28"/>
        </w:rPr>
      </w:pPr>
      <w:r>
        <w:rPr>
          <w:b/>
          <w:bCs/>
          <w:color w:val="auto"/>
          <w:sz w:val="28"/>
          <w:szCs w:val="28"/>
        </w:rPr>
        <w:lastRenderedPageBreak/>
        <w:t xml:space="preserve">SHOW RULES: </w:t>
      </w:r>
    </w:p>
    <w:p w14:paraId="5A313694" w14:textId="63D4EEC6" w:rsidR="0071775D" w:rsidRDefault="0071775D" w:rsidP="0071775D">
      <w:pPr>
        <w:pStyle w:val="Default"/>
        <w:rPr>
          <w:color w:val="auto"/>
          <w:sz w:val="20"/>
          <w:szCs w:val="20"/>
        </w:rPr>
      </w:pPr>
      <w:r>
        <w:rPr>
          <w:color w:val="auto"/>
          <w:sz w:val="20"/>
          <w:szCs w:val="20"/>
        </w:rPr>
        <w:t xml:space="preserve">1. This is an ARBA and KSRBA sanctioned show and will be governed by the latest ARBA show rules. </w:t>
      </w:r>
      <w:r w:rsidR="00EF78BC">
        <w:rPr>
          <w:color w:val="auto"/>
          <w:sz w:val="20"/>
          <w:szCs w:val="20"/>
        </w:rPr>
        <w:t xml:space="preserve">Entering of the show indicates rule acceptance. </w:t>
      </w:r>
      <w:r>
        <w:rPr>
          <w:color w:val="auto"/>
          <w:sz w:val="20"/>
          <w:szCs w:val="20"/>
        </w:rPr>
        <w:t xml:space="preserve">Interpretation of the show rules will be </w:t>
      </w:r>
      <w:r w:rsidR="00EF78BC">
        <w:rPr>
          <w:color w:val="auto"/>
          <w:sz w:val="20"/>
          <w:szCs w:val="20"/>
        </w:rPr>
        <w:t xml:space="preserve">made </w:t>
      </w:r>
      <w:r>
        <w:rPr>
          <w:color w:val="auto"/>
          <w:sz w:val="20"/>
          <w:szCs w:val="20"/>
        </w:rPr>
        <w:t xml:space="preserve">by the show officials. </w:t>
      </w:r>
    </w:p>
    <w:p w14:paraId="2D07C021" w14:textId="6B52A024" w:rsidR="0071775D" w:rsidRDefault="0071775D" w:rsidP="0071775D">
      <w:pPr>
        <w:pStyle w:val="Default"/>
        <w:rPr>
          <w:color w:val="auto"/>
          <w:sz w:val="20"/>
          <w:szCs w:val="20"/>
        </w:rPr>
      </w:pPr>
      <w:r>
        <w:rPr>
          <w:color w:val="auto"/>
          <w:sz w:val="20"/>
          <w:szCs w:val="20"/>
        </w:rPr>
        <w:t xml:space="preserve">2. </w:t>
      </w:r>
      <w:r w:rsidR="00EF78BC">
        <w:rPr>
          <w:b/>
          <w:bCs/>
          <w:color w:val="auto"/>
          <w:sz w:val="20"/>
          <w:szCs w:val="20"/>
        </w:rPr>
        <w:t xml:space="preserve">Entry Fees: $3 per animal, $2 for fur or wool. Make checks payable to </w:t>
      </w:r>
      <w:proofErr w:type="spellStart"/>
      <w:r w:rsidR="00EF78BC">
        <w:rPr>
          <w:b/>
          <w:bCs/>
          <w:color w:val="auto"/>
          <w:sz w:val="20"/>
          <w:szCs w:val="20"/>
        </w:rPr>
        <w:t>MiCo</w:t>
      </w:r>
      <w:proofErr w:type="spellEnd"/>
      <w:r w:rsidR="00EF78BC">
        <w:rPr>
          <w:b/>
          <w:bCs/>
          <w:color w:val="auto"/>
          <w:sz w:val="20"/>
          <w:szCs w:val="20"/>
        </w:rPr>
        <w:t xml:space="preserve"> Cottontails</w:t>
      </w:r>
    </w:p>
    <w:p w14:paraId="691C6FDE" w14:textId="7E45860B" w:rsidR="0071775D" w:rsidRDefault="0071775D" w:rsidP="0071775D">
      <w:pPr>
        <w:pStyle w:val="Default"/>
        <w:rPr>
          <w:color w:val="auto"/>
          <w:sz w:val="20"/>
          <w:szCs w:val="20"/>
        </w:rPr>
      </w:pPr>
      <w:r>
        <w:rPr>
          <w:color w:val="auto"/>
          <w:sz w:val="20"/>
          <w:szCs w:val="20"/>
        </w:rPr>
        <w:t xml:space="preserve">3. Entries taken until 8:00 a.m. for all breeds. The Show Secretary reserves the right to make exceptions. </w:t>
      </w:r>
    </w:p>
    <w:p w14:paraId="02FC7769" w14:textId="316AB011" w:rsidR="0071775D" w:rsidRDefault="0071775D" w:rsidP="0071775D">
      <w:pPr>
        <w:pStyle w:val="Default"/>
        <w:rPr>
          <w:color w:val="auto"/>
          <w:sz w:val="20"/>
          <w:szCs w:val="20"/>
        </w:rPr>
      </w:pPr>
      <w:r>
        <w:rPr>
          <w:color w:val="auto"/>
          <w:sz w:val="20"/>
          <w:szCs w:val="20"/>
        </w:rPr>
        <w:t>4. Entry consists of an entry form and comment card(s). Remember the same rabbit cannot be entered in both the Youth and Open Shows</w:t>
      </w:r>
      <w:r>
        <w:rPr>
          <w:b/>
          <w:bCs/>
          <w:color w:val="auto"/>
          <w:sz w:val="20"/>
          <w:szCs w:val="20"/>
        </w:rPr>
        <w:t>. YOUTH &amp; OPEN ENTRIES MUST USE SEPARATE ENTRY FORMS</w:t>
      </w:r>
      <w:r w:rsidR="00EF78BC">
        <w:rPr>
          <w:b/>
          <w:bCs/>
          <w:color w:val="auto"/>
          <w:sz w:val="20"/>
          <w:szCs w:val="20"/>
        </w:rPr>
        <w:t>. ALL</w:t>
      </w:r>
      <w:r>
        <w:rPr>
          <w:color w:val="auto"/>
          <w:sz w:val="20"/>
          <w:szCs w:val="20"/>
        </w:rPr>
        <w:t xml:space="preserve"> rabbits/cavies must be entered in the name of the owner. All fur entries must be entered in the regular class. All exhibitors must fill out ARBA </w:t>
      </w:r>
      <w:proofErr w:type="gramStart"/>
      <w:r>
        <w:rPr>
          <w:color w:val="auto"/>
          <w:sz w:val="20"/>
          <w:szCs w:val="20"/>
        </w:rPr>
        <w:t>two part</w:t>
      </w:r>
      <w:proofErr w:type="gramEnd"/>
      <w:r>
        <w:rPr>
          <w:color w:val="auto"/>
          <w:sz w:val="20"/>
          <w:szCs w:val="20"/>
        </w:rPr>
        <w:t xml:space="preserve"> comment cards and turn in with their entry. It is the exhibitor’s responsibility to pick up their comment cards after judging. </w:t>
      </w:r>
      <w:r w:rsidR="00EF78BC">
        <w:rPr>
          <w:color w:val="auto"/>
          <w:sz w:val="20"/>
          <w:szCs w:val="20"/>
        </w:rPr>
        <w:t xml:space="preserve">Comment cards WILL NOT be mailed. </w:t>
      </w:r>
      <w:r>
        <w:rPr>
          <w:color w:val="auto"/>
          <w:sz w:val="20"/>
          <w:szCs w:val="20"/>
        </w:rPr>
        <w:t xml:space="preserve"> </w:t>
      </w:r>
    </w:p>
    <w:p w14:paraId="2A7DAFDE" w14:textId="24BA4EB2" w:rsidR="0071775D" w:rsidRDefault="0071775D" w:rsidP="0071775D">
      <w:pPr>
        <w:pStyle w:val="Default"/>
        <w:rPr>
          <w:color w:val="auto"/>
          <w:sz w:val="20"/>
          <w:szCs w:val="20"/>
        </w:rPr>
      </w:pPr>
      <w:r>
        <w:rPr>
          <w:color w:val="auto"/>
          <w:sz w:val="20"/>
          <w:szCs w:val="20"/>
        </w:rPr>
        <w:t xml:space="preserve">5. </w:t>
      </w:r>
      <w:r>
        <w:rPr>
          <w:b/>
          <w:bCs/>
          <w:color w:val="auto"/>
          <w:sz w:val="20"/>
          <w:szCs w:val="20"/>
        </w:rPr>
        <w:t xml:space="preserve">All entry forms and comment cards must match. ALL CHANGES MUST BE MADE ON THE ENTRY FORM PRIOR TO </w:t>
      </w:r>
      <w:r w:rsidR="00EF78BC">
        <w:rPr>
          <w:b/>
          <w:bCs/>
          <w:color w:val="auto"/>
          <w:sz w:val="20"/>
          <w:szCs w:val="20"/>
        </w:rPr>
        <w:t>THE BREED BEING CALLED TO THE TABLE</w:t>
      </w:r>
      <w:r>
        <w:rPr>
          <w:b/>
          <w:bCs/>
          <w:color w:val="auto"/>
          <w:sz w:val="20"/>
          <w:szCs w:val="20"/>
        </w:rPr>
        <w:t xml:space="preserve"> – CHANGES AT THE TABLE ARE NOT VALID. Per Section 23 of the ARBA Official Show Rules: “…No substitutions, changes, or additions will be allowed in a breed after judging of the breed has commenced.” If the comment card and entry sheet do not match, the rabbit/cavy may be given a “no place” award. </w:t>
      </w:r>
    </w:p>
    <w:p w14:paraId="32D09E62" w14:textId="5C358F7F" w:rsidR="0071775D" w:rsidRDefault="0071775D" w:rsidP="0071775D">
      <w:pPr>
        <w:pStyle w:val="Default"/>
        <w:rPr>
          <w:color w:val="auto"/>
          <w:sz w:val="20"/>
          <w:szCs w:val="20"/>
        </w:rPr>
      </w:pPr>
      <w:r>
        <w:rPr>
          <w:color w:val="auto"/>
          <w:sz w:val="20"/>
          <w:szCs w:val="20"/>
        </w:rPr>
        <w:t xml:space="preserve">6. Owners are responsible for getting their own rabbits to the show table. </w:t>
      </w:r>
      <w:r w:rsidR="00EF78BC">
        <w:rPr>
          <w:b/>
          <w:bCs/>
          <w:i/>
          <w:iCs/>
          <w:color w:val="auto"/>
          <w:sz w:val="20"/>
          <w:szCs w:val="20"/>
        </w:rPr>
        <w:t>ALL RABBITS ENTERED IN YOUTH MUST BE HANDLED BY YOUTH. ENTRIES WILL BE DISQUALIFIED AT THE DISCRETION OF THE SHOW OFFICIALS IF ANIMAL IS OWNED OR HANDLED BY AND ADULT.</w:t>
      </w:r>
    </w:p>
    <w:p w14:paraId="0858F211" w14:textId="77777777" w:rsidR="0071775D" w:rsidRDefault="0071775D" w:rsidP="0071775D">
      <w:pPr>
        <w:pStyle w:val="Default"/>
        <w:rPr>
          <w:color w:val="auto"/>
          <w:sz w:val="20"/>
          <w:szCs w:val="20"/>
        </w:rPr>
      </w:pPr>
      <w:r>
        <w:rPr>
          <w:color w:val="auto"/>
          <w:sz w:val="20"/>
          <w:szCs w:val="20"/>
        </w:rPr>
        <w:t xml:space="preserve">7. All rabbits must be permanently and legibly ear marked or they may be disqualified from competition. </w:t>
      </w:r>
    </w:p>
    <w:p w14:paraId="574B2F32" w14:textId="035A3562" w:rsidR="0071775D" w:rsidRDefault="0071775D" w:rsidP="0071775D">
      <w:pPr>
        <w:pStyle w:val="Default"/>
        <w:rPr>
          <w:color w:val="auto"/>
          <w:sz w:val="20"/>
          <w:szCs w:val="20"/>
        </w:rPr>
      </w:pPr>
      <w:r>
        <w:rPr>
          <w:color w:val="auto"/>
          <w:sz w:val="20"/>
          <w:szCs w:val="20"/>
        </w:rPr>
        <w:t xml:space="preserve">8. Any animal showing signs of illness or disease and/or unsightly specimens must be removed from the </w:t>
      </w:r>
      <w:r w:rsidR="00EF78BC">
        <w:rPr>
          <w:color w:val="auto"/>
          <w:sz w:val="20"/>
          <w:szCs w:val="20"/>
        </w:rPr>
        <w:t>fairgrounds</w:t>
      </w:r>
      <w:r>
        <w:rPr>
          <w:color w:val="auto"/>
          <w:sz w:val="20"/>
          <w:szCs w:val="20"/>
        </w:rPr>
        <w:t xml:space="preserve">. Entry fees on such specimens will be forfeited. </w:t>
      </w:r>
    </w:p>
    <w:p w14:paraId="148C27E8" w14:textId="182EB694" w:rsidR="0071775D" w:rsidRDefault="0071775D" w:rsidP="00EF78BC">
      <w:pPr>
        <w:pStyle w:val="Default"/>
        <w:rPr>
          <w:color w:val="auto"/>
          <w:sz w:val="20"/>
          <w:szCs w:val="20"/>
        </w:rPr>
      </w:pPr>
      <w:r>
        <w:rPr>
          <w:color w:val="auto"/>
          <w:sz w:val="20"/>
          <w:szCs w:val="20"/>
        </w:rPr>
        <w:t xml:space="preserve">9. </w:t>
      </w:r>
      <w:r w:rsidR="008C74B2">
        <w:rPr>
          <w:color w:val="auto"/>
          <w:sz w:val="20"/>
          <w:szCs w:val="20"/>
        </w:rPr>
        <w:t>The Miami County Cottontails, nor Miami County Fairgrounds or Fair Board are responsible for any accidents. s</w:t>
      </w:r>
    </w:p>
    <w:p w14:paraId="5FE3B2F1" w14:textId="531EF952" w:rsidR="0071775D" w:rsidRDefault="0071775D" w:rsidP="0071775D">
      <w:pPr>
        <w:pStyle w:val="Default"/>
        <w:rPr>
          <w:color w:val="auto"/>
          <w:sz w:val="20"/>
          <w:szCs w:val="20"/>
        </w:rPr>
      </w:pPr>
      <w:r>
        <w:rPr>
          <w:color w:val="auto"/>
          <w:sz w:val="20"/>
          <w:szCs w:val="20"/>
        </w:rPr>
        <w:t xml:space="preserve">10. </w:t>
      </w:r>
      <w:r>
        <w:rPr>
          <w:b/>
          <w:bCs/>
          <w:color w:val="auto"/>
          <w:sz w:val="20"/>
          <w:szCs w:val="20"/>
        </w:rPr>
        <w:t>EXHIBITORS ARE RESPONSIBLE AND EXPECTED TO CLEAN UP THEIR AREA BEFORE LEAVING</w:t>
      </w:r>
      <w:r>
        <w:rPr>
          <w:color w:val="auto"/>
          <w:sz w:val="20"/>
          <w:szCs w:val="20"/>
        </w:rPr>
        <w:t xml:space="preserve">. Parents are responsible for damage done by their children, please keep track of them. </w:t>
      </w:r>
    </w:p>
    <w:p w14:paraId="3D54A237" w14:textId="4B60E67E" w:rsidR="0071775D" w:rsidRDefault="0071775D" w:rsidP="0071775D">
      <w:pPr>
        <w:pStyle w:val="Default"/>
        <w:rPr>
          <w:color w:val="auto"/>
          <w:sz w:val="20"/>
          <w:szCs w:val="20"/>
        </w:rPr>
      </w:pPr>
      <w:r>
        <w:rPr>
          <w:color w:val="auto"/>
          <w:sz w:val="20"/>
          <w:szCs w:val="20"/>
        </w:rPr>
        <w:t xml:space="preserve">11. </w:t>
      </w:r>
      <w:r w:rsidR="008C74B2">
        <w:rPr>
          <w:color w:val="auto"/>
          <w:sz w:val="20"/>
          <w:szCs w:val="20"/>
        </w:rPr>
        <w:t xml:space="preserve">Animals are only permitted in building 4, the covered arena and the rabbit barn. No animal may enter building 3. </w:t>
      </w:r>
    </w:p>
    <w:p w14:paraId="72DFE993" w14:textId="50AE3369" w:rsidR="0071775D" w:rsidRDefault="0071775D" w:rsidP="0071775D">
      <w:pPr>
        <w:pStyle w:val="Default"/>
        <w:rPr>
          <w:color w:val="auto"/>
          <w:sz w:val="20"/>
          <w:szCs w:val="20"/>
        </w:rPr>
      </w:pPr>
      <w:r>
        <w:rPr>
          <w:color w:val="auto"/>
          <w:sz w:val="20"/>
          <w:szCs w:val="20"/>
        </w:rPr>
        <w:t>12. Any exhibitor may request and pay for any breed by contacting the Show Secretary</w:t>
      </w:r>
      <w:r w:rsidR="008C74B2">
        <w:rPr>
          <w:color w:val="auto"/>
          <w:sz w:val="20"/>
          <w:szCs w:val="20"/>
        </w:rPr>
        <w:t xml:space="preserve"> 60 days before the show date</w:t>
      </w:r>
      <w:r>
        <w:rPr>
          <w:color w:val="auto"/>
          <w:sz w:val="20"/>
          <w:szCs w:val="20"/>
        </w:rPr>
        <w:t xml:space="preserve">. </w:t>
      </w:r>
      <w:r w:rsidR="008C74B2">
        <w:rPr>
          <w:color w:val="auto"/>
          <w:sz w:val="20"/>
          <w:szCs w:val="20"/>
        </w:rPr>
        <w:t>MCCRC</w:t>
      </w:r>
      <w:r>
        <w:rPr>
          <w:color w:val="auto"/>
          <w:sz w:val="20"/>
          <w:szCs w:val="20"/>
        </w:rPr>
        <w:t xml:space="preserve"> retains the right to not sanction any breed. Even if the breed is sanctioned, there must be 10 or more for an award to be given. </w:t>
      </w:r>
    </w:p>
    <w:p w14:paraId="1310A531" w14:textId="28866B91" w:rsidR="0071775D" w:rsidRDefault="0071775D" w:rsidP="0071775D">
      <w:pPr>
        <w:pStyle w:val="Default"/>
        <w:rPr>
          <w:color w:val="auto"/>
          <w:sz w:val="20"/>
          <w:szCs w:val="20"/>
        </w:rPr>
      </w:pPr>
      <w:r>
        <w:rPr>
          <w:color w:val="auto"/>
          <w:sz w:val="20"/>
          <w:szCs w:val="20"/>
        </w:rPr>
        <w:t xml:space="preserve">13. </w:t>
      </w:r>
      <w:r w:rsidR="008C74B2">
        <w:rPr>
          <w:color w:val="auto"/>
          <w:sz w:val="20"/>
          <w:szCs w:val="20"/>
        </w:rPr>
        <w:t>MCCRC</w:t>
      </w:r>
      <w:r>
        <w:rPr>
          <w:color w:val="auto"/>
          <w:sz w:val="20"/>
          <w:szCs w:val="20"/>
        </w:rPr>
        <w:t xml:space="preserve"> reserves the right to refuse entries from any exhibitor(s) placing an entry from all locations within 150 miles which that has had a confirmed outbreak of RCV/RHD/VHD within the past 60 days of the entry deadline and/or date of show. </w:t>
      </w:r>
    </w:p>
    <w:p w14:paraId="009DF4CA" w14:textId="77777777" w:rsidR="0071775D" w:rsidRDefault="0071775D" w:rsidP="0071775D">
      <w:pPr>
        <w:pStyle w:val="Default"/>
        <w:rPr>
          <w:color w:val="auto"/>
          <w:sz w:val="20"/>
          <w:szCs w:val="20"/>
        </w:rPr>
      </w:pPr>
      <w:r>
        <w:rPr>
          <w:color w:val="auto"/>
          <w:sz w:val="20"/>
          <w:szCs w:val="20"/>
        </w:rPr>
        <w:t xml:space="preserve">14. Grooming tables wagons/carts and chairs </w:t>
      </w:r>
      <w:r>
        <w:rPr>
          <w:b/>
          <w:bCs/>
          <w:color w:val="auto"/>
          <w:sz w:val="20"/>
          <w:szCs w:val="20"/>
        </w:rPr>
        <w:t xml:space="preserve">MUST NOT </w:t>
      </w:r>
      <w:r>
        <w:rPr>
          <w:color w:val="auto"/>
          <w:sz w:val="20"/>
          <w:szCs w:val="20"/>
        </w:rPr>
        <w:t xml:space="preserve">block isles and walkways. </w:t>
      </w:r>
    </w:p>
    <w:p w14:paraId="46C48E66" w14:textId="5D1FCACE" w:rsidR="0071775D" w:rsidRDefault="0071775D" w:rsidP="0071775D">
      <w:pPr>
        <w:pStyle w:val="Default"/>
        <w:rPr>
          <w:b/>
          <w:bCs/>
          <w:color w:val="auto"/>
          <w:sz w:val="20"/>
          <w:szCs w:val="20"/>
        </w:rPr>
      </w:pPr>
      <w:r>
        <w:rPr>
          <w:color w:val="auto"/>
          <w:sz w:val="20"/>
          <w:szCs w:val="20"/>
        </w:rPr>
        <w:t xml:space="preserve">15. </w:t>
      </w:r>
      <w:r w:rsidR="008C74B2">
        <w:rPr>
          <w:b/>
          <w:bCs/>
          <w:color w:val="auto"/>
          <w:sz w:val="20"/>
          <w:szCs w:val="20"/>
        </w:rPr>
        <w:t>NO DOGS WILL BE ALLOWED IN ANY BUILDING. Special permission may be given by show officials for service dogs.</w:t>
      </w:r>
    </w:p>
    <w:p w14:paraId="27B41B0D" w14:textId="58AA1355" w:rsidR="008C74B2" w:rsidRDefault="008C74B2" w:rsidP="0071775D">
      <w:pPr>
        <w:pStyle w:val="Default"/>
        <w:rPr>
          <w:color w:val="auto"/>
          <w:sz w:val="20"/>
          <w:szCs w:val="20"/>
        </w:rPr>
      </w:pPr>
      <w:r>
        <w:rPr>
          <w:color w:val="auto"/>
          <w:sz w:val="20"/>
          <w:szCs w:val="20"/>
        </w:rPr>
        <w:t xml:space="preserve">16. Any </w:t>
      </w:r>
      <w:proofErr w:type="spellStart"/>
      <w:proofErr w:type="gramStart"/>
      <w:r>
        <w:rPr>
          <w:color w:val="auto"/>
          <w:sz w:val="20"/>
          <w:szCs w:val="20"/>
        </w:rPr>
        <w:t>non animal</w:t>
      </w:r>
      <w:proofErr w:type="spellEnd"/>
      <w:proofErr w:type="gramEnd"/>
      <w:r>
        <w:rPr>
          <w:color w:val="auto"/>
          <w:sz w:val="20"/>
          <w:szCs w:val="20"/>
        </w:rPr>
        <w:t xml:space="preserve"> sales, including supplies and equipment, must be approved by show officials. A fee may be applied with prior notice to vendors. </w:t>
      </w:r>
    </w:p>
    <w:p w14:paraId="0FB48F7B" w14:textId="77777777" w:rsidR="008C74B2" w:rsidRDefault="008C74B2" w:rsidP="0071775D">
      <w:pPr>
        <w:pStyle w:val="Default"/>
        <w:rPr>
          <w:color w:val="auto"/>
          <w:sz w:val="20"/>
          <w:szCs w:val="20"/>
        </w:rPr>
      </w:pPr>
    </w:p>
    <w:p w14:paraId="36A7D633" w14:textId="77777777" w:rsidR="0071775D" w:rsidRDefault="0071775D" w:rsidP="0071775D">
      <w:pPr>
        <w:pStyle w:val="Default"/>
        <w:pageBreakBefore/>
        <w:rPr>
          <w:color w:val="auto"/>
          <w:sz w:val="23"/>
          <w:szCs w:val="23"/>
        </w:rPr>
      </w:pPr>
      <w:r>
        <w:rPr>
          <w:b/>
          <w:bCs/>
          <w:color w:val="auto"/>
          <w:sz w:val="23"/>
          <w:szCs w:val="23"/>
        </w:rPr>
        <w:lastRenderedPageBreak/>
        <w:t xml:space="preserve">SANCTION INFORMATION: </w:t>
      </w:r>
    </w:p>
    <w:p w14:paraId="5FD1358C" w14:textId="77777777" w:rsidR="0071775D" w:rsidRDefault="0071775D" w:rsidP="0071775D">
      <w:pPr>
        <w:pStyle w:val="Default"/>
        <w:rPr>
          <w:color w:val="auto"/>
          <w:sz w:val="20"/>
          <w:szCs w:val="20"/>
        </w:rPr>
      </w:pPr>
      <w:r>
        <w:rPr>
          <w:b/>
          <w:bCs/>
          <w:color w:val="auto"/>
          <w:sz w:val="20"/>
          <w:szCs w:val="20"/>
        </w:rPr>
        <w:t>OFFICIAL ARBA Open and Youth Sanctioned Shows</w:t>
      </w:r>
      <w:r>
        <w:rPr>
          <w:color w:val="auto"/>
          <w:sz w:val="20"/>
          <w:szCs w:val="20"/>
        </w:rPr>
        <w:t>, Eric Stewart, Secretary, PO Box 426, Bloomington, Illinois 61702. OPEN membership Dues: $20.00 per yr., 3 yrs. $50.00. Combination Husband &amp; Wife $30.00 per yr., 3 yrs. $75.00. YOUTH Membership Dues: $12.00 per yr., 3 yrs. $30.00 -</w:t>
      </w:r>
      <w:r>
        <w:rPr>
          <w:b/>
          <w:bCs/>
          <w:color w:val="auto"/>
          <w:sz w:val="20"/>
          <w:szCs w:val="20"/>
        </w:rPr>
        <w:t xml:space="preserve">ARBA WEBSITE: www.arba.net </w:t>
      </w:r>
    </w:p>
    <w:p w14:paraId="78001F96" w14:textId="77777777" w:rsidR="0071775D" w:rsidRDefault="0071775D" w:rsidP="0071775D">
      <w:pPr>
        <w:pStyle w:val="Default"/>
        <w:rPr>
          <w:color w:val="auto"/>
          <w:sz w:val="20"/>
          <w:szCs w:val="20"/>
        </w:rPr>
      </w:pPr>
      <w:r>
        <w:rPr>
          <w:b/>
          <w:bCs/>
          <w:color w:val="auto"/>
          <w:sz w:val="20"/>
          <w:szCs w:val="20"/>
        </w:rPr>
        <w:t xml:space="preserve">KSRBA Approved SWEEPSTAKES Show </w:t>
      </w:r>
      <w:r>
        <w:rPr>
          <w:color w:val="auto"/>
          <w:sz w:val="20"/>
          <w:szCs w:val="20"/>
        </w:rPr>
        <w:t xml:space="preserve">- Diana </w:t>
      </w:r>
      <w:proofErr w:type="spellStart"/>
      <w:r>
        <w:rPr>
          <w:color w:val="auto"/>
          <w:sz w:val="20"/>
          <w:szCs w:val="20"/>
        </w:rPr>
        <w:t>Gauntt</w:t>
      </w:r>
      <w:proofErr w:type="spellEnd"/>
      <w:r>
        <w:rPr>
          <w:color w:val="auto"/>
          <w:sz w:val="20"/>
          <w:szCs w:val="20"/>
        </w:rPr>
        <w:t xml:space="preserve">, Secretary, 225 S. Adams, Junction City, KS 66441 Display points at this show shall county toward the annual KS State display trophies. To be eligible to receive these awards, an exhibitor must be a member of the state association or join before judging begins. </w:t>
      </w:r>
      <w:r>
        <w:rPr>
          <w:b/>
          <w:bCs/>
          <w:color w:val="auto"/>
          <w:sz w:val="20"/>
          <w:szCs w:val="20"/>
        </w:rPr>
        <w:t>KSRBA WEBSITE: www</w:t>
      </w:r>
      <w:r>
        <w:rPr>
          <w:color w:val="auto"/>
          <w:sz w:val="20"/>
          <w:szCs w:val="20"/>
        </w:rPr>
        <w:t>.</w:t>
      </w:r>
      <w:r>
        <w:rPr>
          <w:b/>
          <w:bCs/>
          <w:color w:val="auto"/>
          <w:sz w:val="20"/>
          <w:szCs w:val="20"/>
        </w:rPr>
        <w:t xml:space="preserve">ksrba.com </w:t>
      </w:r>
    </w:p>
    <w:p w14:paraId="37C8B4A1" w14:textId="77777777" w:rsidR="0071775D" w:rsidRDefault="0071775D" w:rsidP="0071775D">
      <w:pPr>
        <w:pStyle w:val="Default"/>
        <w:rPr>
          <w:color w:val="auto"/>
          <w:sz w:val="23"/>
          <w:szCs w:val="23"/>
        </w:rPr>
      </w:pPr>
      <w:r>
        <w:rPr>
          <w:b/>
          <w:bCs/>
          <w:color w:val="auto"/>
          <w:sz w:val="23"/>
          <w:szCs w:val="23"/>
        </w:rPr>
        <w:t xml:space="preserve">NATIONAL SPECIALTY CLUBS: </w:t>
      </w:r>
    </w:p>
    <w:p w14:paraId="407CEB53"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AMERICAN DUTCH RABBIT CLUB: Janet Bowers, 3520 Baker Rd, Olivet, MI 49076, 517-449-8341, AmDutchClub@aol.com, </w:t>
      </w:r>
    </w:p>
    <w:p w14:paraId="135C9FC7"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Membership: Adult - (New) $15, (Renewal) $10; Youth - (New) $13, (Renewal) $8; Husband/Wife - (New) $19, (Renewal) $14; Family - (New) $25, (Renewal) $20; Sanction Fees: OPEN $12.00; YOUTH $10.00, WWW.DUTCHRABBIT.COM </w:t>
      </w:r>
    </w:p>
    <w:p w14:paraId="0205E1C2"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AMERICAN MINI LOP RABBIT CLUB: Judy Todd,1617 Douglas Lane, Lebanon, IN 46052-1402, 765-482-3921, hjtodd0060@att.net; Membership: Adult - (New) $15, $40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(Renewal) $12, $30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Youth - (New) $12, $30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(Renewal) $8, $20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Husband/Wife - (New) $20, $52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(Renewal) $15, $40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Family - (New) $25, $70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(Renewal) $20, $55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Sanction Fees: OPEN $13.00, YOUTH $10.00; amlrc.sweeps@gmail.com; www.amlrc.com </w:t>
      </w:r>
    </w:p>
    <w:p w14:paraId="67C0E1A9"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AMERICAN SATIN RABBIT BREEDERS ASSOC, Glenda Weiss, PO Box 484, Belleville, MI 48112, 989-795-2730, glweiss@hotmail.com, Membership: Adult -(</w:t>
      </w:r>
      <w:proofErr w:type="gramStart"/>
      <w:r>
        <w:rPr>
          <w:rFonts w:ascii="Microsoft Sans Serif" w:hAnsi="Microsoft Sans Serif" w:cs="Microsoft Sans Serif"/>
          <w:color w:val="auto"/>
          <w:sz w:val="18"/>
          <w:szCs w:val="18"/>
        </w:rPr>
        <w:t>New)$</w:t>
      </w:r>
      <w:proofErr w:type="gramEnd"/>
      <w:r>
        <w:rPr>
          <w:rFonts w:ascii="Microsoft Sans Serif" w:hAnsi="Microsoft Sans Serif" w:cs="Microsoft Sans Serif"/>
          <w:color w:val="auto"/>
          <w:sz w:val="18"/>
          <w:szCs w:val="18"/>
        </w:rPr>
        <w:t xml:space="preserve">17, $35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,(Renewal)$12, $30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Youth -(New)$14, $28 -3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,(Renewal) $9, $23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Husband/Wife - (New) $19, $40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(Renewal) $14, $35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Family - (New) $22, $46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(Renewal) $17, $41 3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Sanction Fees: OPEN $15.00 - YOUTH $8.00; www.asrba.org </w:t>
      </w:r>
    </w:p>
    <w:p w14:paraId="68A3F536"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HAVANA RABBIT BREEDERS ASSOC Tanya Zimmerman, N9487 Walnut Rd, Clintonville, WI 54929, 715-823-5020, havanasecretary@yahoo.com Membership: Adult - $8, $20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Youth - $6, $14.50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Husband/Wife - $11.50, $29.50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Family - $11.50 ($3.50/child); Foreign Membership - Add $5 to each option; Sanction Fees: OPEN $10.00; YOUTH $5.00; OPEN/YOUTH Combination $10.00; www.havanarb.org </w:t>
      </w:r>
    </w:p>
    <w:p w14:paraId="11A2B010"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LOP RABBIT CLUB OF AMERICA Sandy Bennett, 323 Macedon </w:t>
      </w:r>
      <w:proofErr w:type="spellStart"/>
      <w:r>
        <w:rPr>
          <w:rFonts w:ascii="Microsoft Sans Serif" w:hAnsi="Microsoft Sans Serif" w:cs="Microsoft Sans Serif"/>
          <w:color w:val="auto"/>
          <w:sz w:val="18"/>
          <w:szCs w:val="18"/>
        </w:rPr>
        <w:t>Dr</w:t>
      </w:r>
      <w:proofErr w:type="spellEnd"/>
      <w:r>
        <w:rPr>
          <w:rFonts w:ascii="Microsoft Sans Serif" w:hAnsi="Microsoft Sans Serif" w:cs="Microsoft Sans Serif"/>
          <w:color w:val="auto"/>
          <w:sz w:val="18"/>
          <w:szCs w:val="18"/>
        </w:rPr>
        <w:t xml:space="preserve">, Lexington, SC 29073, lrcasec@gmail.com, </w:t>
      </w:r>
    </w:p>
    <w:p w14:paraId="2948FDC0"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 xml:space="preserve">Membership: Adult - (New) $15, (New 2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$20, (Renewals) $10/year; Youth - (New) $10, (New 2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$14, (Renewals) $7/</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Husband/Wife - (New) $20, (New 2 </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$30, (Renewal) $15/</w:t>
      </w:r>
      <w:proofErr w:type="spellStart"/>
      <w:r>
        <w:rPr>
          <w:rFonts w:ascii="Microsoft Sans Serif" w:hAnsi="Microsoft Sans Serif" w:cs="Microsoft Sans Serif"/>
          <w:color w:val="auto"/>
          <w:sz w:val="18"/>
          <w:szCs w:val="18"/>
        </w:rPr>
        <w:t>yr</w:t>
      </w:r>
      <w:proofErr w:type="spellEnd"/>
      <w:r>
        <w:rPr>
          <w:rFonts w:ascii="Microsoft Sans Serif" w:hAnsi="Microsoft Sans Serif" w:cs="Microsoft Sans Serif"/>
          <w:color w:val="auto"/>
          <w:sz w:val="18"/>
          <w:szCs w:val="18"/>
        </w:rPr>
        <w:t xml:space="preserve">; Family - (H/W fee plus $5/child/year); Foreign add $6/year; Only 1copy of the Lop Guidebook is sent per household. Only 1 copy of the Lop Digest (newsletter) is sent per household unless otherwise requested. Sanction Fees: OPEN $15.00; YOUTH $8.00, www.lrca.us </w:t>
      </w:r>
    </w:p>
    <w:p w14:paraId="35E2C6D0" w14:textId="77777777" w:rsidR="0071775D" w:rsidRDefault="0071775D" w:rsidP="0071775D">
      <w:pPr>
        <w:pStyle w:val="Default"/>
        <w:rPr>
          <w:rFonts w:ascii="Microsoft Sans Serif" w:hAnsi="Microsoft Sans Serif" w:cs="Microsoft Sans Serif"/>
          <w:color w:val="auto"/>
          <w:sz w:val="18"/>
          <w:szCs w:val="18"/>
        </w:rPr>
      </w:pPr>
      <w:r>
        <w:rPr>
          <w:rFonts w:ascii="Microsoft Sans Serif" w:hAnsi="Microsoft Sans Serif" w:cs="Microsoft Sans Serif"/>
          <w:color w:val="auto"/>
          <w:sz w:val="18"/>
          <w:szCs w:val="18"/>
        </w:rPr>
        <w:t>NATIONAL MINI REX RABBIT CLUB Doug King, 14584 W Grimes Rd, Tracy, CA 95304, 559-974-</w:t>
      </w:r>
      <w:proofErr w:type="gramStart"/>
      <w:r>
        <w:rPr>
          <w:rFonts w:ascii="Microsoft Sans Serif" w:hAnsi="Microsoft Sans Serif" w:cs="Microsoft Sans Serif"/>
          <w:color w:val="auto"/>
          <w:sz w:val="18"/>
          <w:szCs w:val="18"/>
        </w:rPr>
        <w:t>7189 ,</w:t>
      </w:r>
      <w:proofErr w:type="gramEnd"/>
      <w:r>
        <w:rPr>
          <w:rFonts w:ascii="Microsoft Sans Serif" w:hAnsi="Microsoft Sans Serif" w:cs="Microsoft Sans Serif"/>
          <w:color w:val="auto"/>
          <w:sz w:val="18"/>
          <w:szCs w:val="18"/>
        </w:rPr>
        <w:t xml:space="preserve"> NMRRCSecretary@gmail.com Membership: Adult - $25, $55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H/W - $30, $70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Family - $45, $115; Youth - $25, $55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Adult Foreign - $50, $110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H/W Foreign - $60, $140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Family Foreign $90, $230 3 </w:t>
      </w:r>
      <w:proofErr w:type="spellStart"/>
      <w:r>
        <w:rPr>
          <w:rFonts w:ascii="Microsoft Sans Serif" w:hAnsi="Microsoft Sans Serif" w:cs="Microsoft Sans Serif"/>
          <w:color w:val="auto"/>
          <w:sz w:val="18"/>
          <w:szCs w:val="18"/>
        </w:rPr>
        <w:t>yrs</w:t>
      </w:r>
      <w:proofErr w:type="spellEnd"/>
      <w:r>
        <w:rPr>
          <w:rFonts w:ascii="Microsoft Sans Serif" w:hAnsi="Microsoft Sans Serif" w:cs="Microsoft Sans Serif"/>
          <w:color w:val="auto"/>
          <w:sz w:val="18"/>
          <w:szCs w:val="18"/>
        </w:rPr>
        <w:t xml:space="preserve"> Sanction Fees: OPEN $15.00; YOUTH $15.00, www.nmrrc.net </w:t>
      </w:r>
    </w:p>
    <w:p w14:paraId="2659AAAD" w14:textId="1CF10EDE" w:rsidR="001D62E2" w:rsidRDefault="001D62E2" w:rsidP="0071775D"/>
    <w:sectPr w:rsidR="001D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 DELANEY">
    <w:altName w:val="Arial Rounded MT Bold"/>
    <w:charset w:val="00"/>
    <w:family w:val="auto"/>
    <w:pitch w:val="variable"/>
    <w:sig w:usb0="8000002F" w:usb1="0000000A" w:usb2="00000000" w:usb3="00000000" w:csb0="00000001" w:csb1="00000000"/>
  </w:font>
  <w:font w:name="Copperplate Gothic Bold">
    <w:altName w:val="Copperplate Gothic Bold"/>
    <w:charset w:val="00"/>
    <w:family w:val="swiss"/>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D"/>
    <w:rsid w:val="001D62E2"/>
    <w:rsid w:val="00346D40"/>
    <w:rsid w:val="00655DF9"/>
    <w:rsid w:val="006C5298"/>
    <w:rsid w:val="0071775D"/>
    <w:rsid w:val="007A04FF"/>
    <w:rsid w:val="008C74B2"/>
    <w:rsid w:val="00922F9A"/>
    <w:rsid w:val="009919E5"/>
    <w:rsid w:val="00CA39D9"/>
    <w:rsid w:val="00EF78BC"/>
    <w:rsid w:val="00F26659"/>
    <w:rsid w:val="00FD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5F8F"/>
  <w15:chartTrackingRefBased/>
  <w15:docId w15:val="{2616A36A-96DC-41CC-9BE2-63FA6943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928E-E655-4A20-822F-775BB665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Aldrich</dc:creator>
  <cp:keywords/>
  <dc:description/>
  <cp:lastModifiedBy>Nancy Kennedy</cp:lastModifiedBy>
  <cp:revision>2</cp:revision>
  <dcterms:created xsi:type="dcterms:W3CDTF">2018-01-22T15:26:00Z</dcterms:created>
  <dcterms:modified xsi:type="dcterms:W3CDTF">2018-01-22T15:26:00Z</dcterms:modified>
</cp:coreProperties>
</file>